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615" w:rsidRPr="0010559C" w:rsidRDefault="0037033F" w:rsidP="00F068F2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10559C">
        <w:rPr>
          <w:rFonts w:ascii="Times New Roman" w:hAnsi="Times New Roman" w:cs="Times New Roman"/>
          <w:sz w:val="26"/>
          <w:szCs w:val="26"/>
        </w:rPr>
        <w:t xml:space="preserve">Výcvik psů </w:t>
      </w:r>
      <w:proofErr w:type="spellStart"/>
      <w:r w:rsidRPr="0010559C">
        <w:rPr>
          <w:rFonts w:ascii="Times New Roman" w:hAnsi="Times New Roman" w:cs="Times New Roman"/>
          <w:sz w:val="26"/>
          <w:szCs w:val="26"/>
        </w:rPr>
        <w:t>Bestagility</w:t>
      </w:r>
      <w:proofErr w:type="spellEnd"/>
      <w:r w:rsidRPr="0010559C">
        <w:rPr>
          <w:rFonts w:ascii="Times New Roman" w:hAnsi="Times New Roman" w:cs="Times New Roman"/>
          <w:sz w:val="26"/>
          <w:szCs w:val="26"/>
        </w:rPr>
        <w:t xml:space="preserve"> Ostrava a ZKO Ostrava Kunčice</w:t>
      </w:r>
    </w:p>
    <w:p w:rsidR="0037033F" w:rsidRPr="0010559C" w:rsidRDefault="0037033F" w:rsidP="00F068F2">
      <w:pPr>
        <w:jc w:val="center"/>
        <w:rPr>
          <w:rFonts w:ascii="Times New Roman" w:hAnsi="Times New Roman" w:cs="Times New Roman"/>
          <w:sz w:val="26"/>
          <w:szCs w:val="26"/>
        </w:rPr>
      </w:pPr>
      <w:r w:rsidRPr="0010559C">
        <w:rPr>
          <w:rFonts w:ascii="Times New Roman" w:hAnsi="Times New Roman" w:cs="Times New Roman"/>
          <w:sz w:val="26"/>
          <w:szCs w:val="26"/>
        </w:rPr>
        <w:t>ve spolupráci s</w:t>
      </w:r>
    </w:p>
    <w:p w:rsidR="0037033F" w:rsidRPr="0010559C" w:rsidRDefault="0037033F" w:rsidP="00F068F2">
      <w:pPr>
        <w:jc w:val="center"/>
        <w:rPr>
          <w:rFonts w:ascii="Times New Roman" w:hAnsi="Times New Roman" w:cs="Times New Roman"/>
          <w:sz w:val="26"/>
          <w:szCs w:val="26"/>
        </w:rPr>
      </w:pPr>
      <w:r w:rsidRPr="0010559C">
        <w:rPr>
          <w:rFonts w:ascii="Times New Roman" w:hAnsi="Times New Roman" w:cs="Times New Roman"/>
          <w:sz w:val="26"/>
          <w:szCs w:val="26"/>
        </w:rPr>
        <w:t>Klubem chovatelů kníračů České republiky</w:t>
      </w:r>
    </w:p>
    <w:p w:rsidR="0037033F" w:rsidRPr="0010559C" w:rsidRDefault="00D2449B" w:rsidP="00F068F2">
      <w:pPr>
        <w:jc w:val="center"/>
        <w:rPr>
          <w:rFonts w:ascii="Times New Roman" w:hAnsi="Times New Roman" w:cs="Times New Roman"/>
          <w:sz w:val="26"/>
          <w:szCs w:val="26"/>
        </w:rPr>
      </w:pPr>
      <w:r w:rsidRPr="0010559C">
        <w:rPr>
          <w:rFonts w:ascii="Times New Roman" w:hAnsi="Times New Roman" w:cs="Times New Roman"/>
          <w:sz w:val="26"/>
          <w:szCs w:val="26"/>
        </w:rPr>
        <w:t xml:space="preserve">Vás srdečně zvou </w:t>
      </w:r>
      <w:r w:rsidR="0037033F" w:rsidRPr="0010559C">
        <w:rPr>
          <w:rFonts w:ascii="Times New Roman" w:hAnsi="Times New Roman" w:cs="Times New Roman"/>
          <w:sz w:val="26"/>
          <w:szCs w:val="26"/>
        </w:rPr>
        <w:t>na</w:t>
      </w:r>
      <w:r w:rsidR="009814FE" w:rsidRPr="0010559C">
        <w:rPr>
          <w:rFonts w:ascii="Times New Roman" w:hAnsi="Times New Roman" w:cs="Times New Roman"/>
          <w:sz w:val="26"/>
          <w:szCs w:val="26"/>
        </w:rPr>
        <w:t xml:space="preserve"> </w:t>
      </w:r>
      <w:r w:rsidR="0037033F" w:rsidRPr="0010559C">
        <w:rPr>
          <w:rFonts w:ascii="Times New Roman" w:hAnsi="Times New Roman" w:cs="Times New Roman"/>
          <w:sz w:val="26"/>
          <w:szCs w:val="26"/>
        </w:rPr>
        <w:t>závody</w:t>
      </w:r>
      <w:r w:rsidRPr="0010559C">
        <w:rPr>
          <w:rFonts w:ascii="Times New Roman" w:hAnsi="Times New Roman" w:cs="Times New Roman"/>
          <w:sz w:val="26"/>
          <w:szCs w:val="26"/>
        </w:rPr>
        <w:t xml:space="preserve"> agility</w:t>
      </w:r>
    </w:p>
    <w:p w:rsidR="0037033F" w:rsidRPr="00D92D09" w:rsidRDefault="0037033F" w:rsidP="00F068F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proofErr w:type="spellStart"/>
      <w:r w:rsidRPr="00D92D09">
        <w:rPr>
          <w:rFonts w:ascii="Times New Roman" w:hAnsi="Times New Roman" w:cs="Times New Roman"/>
          <w:b/>
          <w:color w:val="FF0000"/>
          <w:sz w:val="44"/>
          <w:szCs w:val="44"/>
        </w:rPr>
        <w:t>Bestagility</w:t>
      </w:r>
      <w:proofErr w:type="spellEnd"/>
      <w:r w:rsidRPr="00D92D0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pohár</w:t>
      </w:r>
    </w:p>
    <w:p w:rsidR="0037033F" w:rsidRPr="00D92D09" w:rsidRDefault="0037033F" w:rsidP="00F06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</w:pPr>
      <w:r w:rsidRPr="00D92D09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&amp;</w:t>
      </w:r>
    </w:p>
    <w:p w:rsidR="0037033F" w:rsidRPr="00D92D09" w:rsidRDefault="0037033F" w:rsidP="00F068F2">
      <w:pPr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</w:pPr>
      <w:r w:rsidRPr="00D92D09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Mistrovství ČR klubu kníračů v agility</w:t>
      </w:r>
    </w:p>
    <w:p w:rsidR="00EF6C04" w:rsidRPr="00D92D09" w:rsidRDefault="00EF6C04" w:rsidP="00F068F2">
      <w:pPr>
        <w:jc w:val="center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D92D09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XXI. </w:t>
      </w:r>
      <w:r w:rsidR="0037033F" w:rsidRPr="00D92D09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MR malých kníračů, </w:t>
      </w:r>
      <w:r w:rsidRPr="00D92D09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XIX. MR středních kníračů, </w:t>
      </w:r>
      <w:r w:rsidR="00D2449B">
        <w:rPr>
          <w:rFonts w:ascii="Times New Roman" w:eastAsia="Times New Roman" w:hAnsi="Times New Roman" w:cs="Times New Roman"/>
          <w:sz w:val="36"/>
          <w:szCs w:val="36"/>
          <w:u w:val="single"/>
        </w:rPr>
        <w:br/>
      </w:r>
      <w:r w:rsidRPr="00D92D09">
        <w:rPr>
          <w:rFonts w:ascii="Times New Roman" w:eastAsia="Times New Roman" w:hAnsi="Times New Roman" w:cs="Times New Roman"/>
          <w:sz w:val="36"/>
          <w:szCs w:val="36"/>
          <w:u w:val="single"/>
        </w:rPr>
        <w:t>V. MR velkých kníračů a II. MR kníračů veteránů</w:t>
      </w:r>
    </w:p>
    <w:p w:rsidR="009814FE" w:rsidRPr="009814FE" w:rsidRDefault="009814FE" w:rsidP="009814FE">
      <w:pPr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9814FE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Datum: </w:t>
      </w:r>
    </w:p>
    <w:p w:rsidR="00F068F2" w:rsidRPr="009814FE" w:rsidRDefault="009814FE" w:rsidP="009814FE">
      <w:pPr>
        <w:rPr>
          <w:rFonts w:ascii="Times New Roman" w:eastAsia="Times New Roman" w:hAnsi="Times New Roman" w:cs="Times New Roman"/>
          <w:sz w:val="36"/>
          <w:szCs w:val="36"/>
        </w:rPr>
      </w:pPr>
      <w:r w:rsidRPr="009814FE">
        <w:rPr>
          <w:rFonts w:ascii="Times New Roman" w:hAnsi="Times New Roman" w:cs="Times New Roman"/>
          <w:sz w:val="24"/>
          <w:szCs w:val="24"/>
        </w:rPr>
        <w:t>sobota 12.8.2017</w:t>
      </w:r>
    </w:p>
    <w:p w:rsidR="00EF6C04" w:rsidRPr="0010559C" w:rsidRDefault="00EF6C04" w:rsidP="0010559C">
      <w:pP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 w:rsidRPr="00D92D09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Zadávané tituly: </w:t>
      </w:r>
      <w:r w:rsidRPr="00D92D09">
        <w:rPr>
          <w:rFonts w:ascii="Times New Roman" w:eastAsia="Times New Roman" w:hAnsi="Times New Roman" w:cs="Times New Roman"/>
          <w:sz w:val="24"/>
          <w:szCs w:val="24"/>
        </w:rPr>
        <w:t xml:space="preserve">Mistr republiky KCHK </w:t>
      </w:r>
      <w:r w:rsidRPr="009814FE">
        <w:rPr>
          <w:rFonts w:ascii="Times New Roman" w:eastAsia="Times New Roman" w:hAnsi="Times New Roman" w:cs="Times New Roman"/>
          <w:sz w:val="24"/>
          <w:szCs w:val="24"/>
        </w:rPr>
        <w:t>v agility 201</w:t>
      </w:r>
      <w:r w:rsidR="00D92D09" w:rsidRPr="009814FE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9814FE">
        <w:rPr>
          <w:rFonts w:ascii="Times New Roman" w:eastAsia="Times New Roman" w:hAnsi="Times New Roman" w:cs="Times New Roman"/>
          <w:sz w:val="24"/>
          <w:szCs w:val="24"/>
        </w:rPr>
        <w:t xml:space="preserve"> – malých, středních a velkých kníračů a kníračů veteránů</w:t>
      </w:r>
      <w:r w:rsidR="00D2449B" w:rsidRPr="009814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449B" w:rsidRPr="009814FE">
        <w:rPr>
          <w:rFonts w:ascii="Times New Roman" w:hAnsi="Times New Roman" w:cs="Times New Roman"/>
          <w:sz w:val="24"/>
          <w:szCs w:val="24"/>
        </w:rPr>
        <w:t>(pro každou kategorii zvlášť)</w:t>
      </w:r>
    </w:p>
    <w:p w:rsidR="00D92D09" w:rsidRPr="00D92D09" w:rsidRDefault="00EF6C04" w:rsidP="00D2449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2D09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Mistrovství republiky KCHK</w:t>
      </w:r>
      <w:r w:rsidRPr="00D92D09">
        <w:rPr>
          <w:rFonts w:ascii="Times New Roman" w:eastAsia="Times New Roman" w:hAnsi="Times New Roman" w:cs="Times New Roman"/>
          <w:sz w:val="24"/>
          <w:szCs w:val="24"/>
        </w:rPr>
        <w:t xml:space="preserve"> – podmínkou účasti na MR kníračů je složená zkouška agility. Soutěž je určena pro psy s průkazem původu</w:t>
      </w:r>
      <w:r w:rsidR="008E36B9" w:rsidRPr="00D92D09">
        <w:rPr>
          <w:rFonts w:ascii="Times New Roman" w:eastAsia="Times New Roman" w:hAnsi="Times New Roman" w:cs="Times New Roman"/>
          <w:sz w:val="24"/>
          <w:szCs w:val="24"/>
        </w:rPr>
        <w:t xml:space="preserve">, psovod musí být členem KCHK (doložit členství průkazkou KCHK s platnou známkou). </w:t>
      </w:r>
      <w:r w:rsidR="009814FE">
        <w:rPr>
          <w:rFonts w:ascii="Times New Roman" w:eastAsia="Times New Roman" w:hAnsi="Times New Roman" w:cs="Times New Roman"/>
          <w:sz w:val="24"/>
          <w:szCs w:val="24"/>
        </w:rPr>
        <w:t xml:space="preserve">Výsledky se budou počítat pro </w:t>
      </w:r>
      <w:r w:rsidR="008E36B9" w:rsidRPr="00D92D09">
        <w:rPr>
          <w:rFonts w:ascii="Times New Roman" w:eastAsia="Times New Roman" w:hAnsi="Times New Roman" w:cs="Times New Roman"/>
          <w:sz w:val="24"/>
          <w:szCs w:val="24"/>
        </w:rPr>
        <w:t>VK</w:t>
      </w:r>
      <w:r w:rsidR="009814FE">
        <w:rPr>
          <w:rFonts w:ascii="Times New Roman" w:eastAsia="Times New Roman" w:hAnsi="Times New Roman" w:cs="Times New Roman"/>
          <w:sz w:val="24"/>
          <w:szCs w:val="24"/>
        </w:rPr>
        <w:t xml:space="preserve"> z kategorie </w:t>
      </w:r>
      <w:proofErr w:type="spellStart"/>
      <w:r w:rsidR="009814FE">
        <w:rPr>
          <w:rFonts w:ascii="Times New Roman" w:eastAsia="Times New Roman" w:hAnsi="Times New Roman" w:cs="Times New Roman"/>
          <w:sz w:val="24"/>
          <w:szCs w:val="24"/>
        </w:rPr>
        <w:t>large</w:t>
      </w:r>
      <w:proofErr w:type="spellEnd"/>
      <w:r w:rsidR="008E36B9" w:rsidRPr="00D92D09">
        <w:rPr>
          <w:rFonts w:ascii="Times New Roman" w:eastAsia="Times New Roman" w:hAnsi="Times New Roman" w:cs="Times New Roman"/>
          <w:sz w:val="24"/>
          <w:szCs w:val="24"/>
        </w:rPr>
        <w:t>, SK</w:t>
      </w:r>
      <w:r w:rsidR="009814FE">
        <w:rPr>
          <w:rFonts w:ascii="Times New Roman" w:eastAsia="Times New Roman" w:hAnsi="Times New Roman" w:cs="Times New Roman"/>
          <w:sz w:val="24"/>
          <w:szCs w:val="24"/>
        </w:rPr>
        <w:t xml:space="preserve"> z kategorie </w:t>
      </w:r>
      <w:proofErr w:type="spellStart"/>
      <w:r w:rsidR="009814FE">
        <w:rPr>
          <w:rFonts w:ascii="Times New Roman" w:eastAsia="Times New Roman" w:hAnsi="Times New Roman" w:cs="Times New Roman"/>
          <w:sz w:val="24"/>
          <w:szCs w:val="24"/>
        </w:rPr>
        <w:t>larde</w:t>
      </w:r>
      <w:proofErr w:type="spellEnd"/>
      <w:r w:rsidR="009814FE">
        <w:rPr>
          <w:rFonts w:ascii="Times New Roman" w:eastAsia="Times New Roman" w:hAnsi="Times New Roman" w:cs="Times New Roman"/>
          <w:sz w:val="24"/>
          <w:szCs w:val="24"/>
        </w:rPr>
        <w:t>, příp. medium</w:t>
      </w:r>
      <w:r w:rsidR="008E36B9" w:rsidRPr="00D92D09">
        <w:rPr>
          <w:rFonts w:ascii="Times New Roman" w:eastAsia="Times New Roman" w:hAnsi="Times New Roman" w:cs="Times New Roman"/>
          <w:sz w:val="24"/>
          <w:szCs w:val="24"/>
        </w:rPr>
        <w:t>, MK</w:t>
      </w:r>
      <w:r w:rsidR="009814FE">
        <w:rPr>
          <w:rFonts w:ascii="Times New Roman" w:eastAsia="Times New Roman" w:hAnsi="Times New Roman" w:cs="Times New Roman"/>
          <w:sz w:val="24"/>
          <w:szCs w:val="24"/>
        </w:rPr>
        <w:t xml:space="preserve"> z kategorie </w:t>
      </w:r>
      <w:proofErr w:type="spellStart"/>
      <w:r w:rsidR="009814FE">
        <w:rPr>
          <w:rFonts w:ascii="Times New Roman" w:eastAsia="Times New Roman" w:hAnsi="Times New Roman" w:cs="Times New Roman"/>
          <w:sz w:val="24"/>
          <w:szCs w:val="24"/>
        </w:rPr>
        <w:t>small</w:t>
      </w:r>
      <w:proofErr w:type="spellEnd"/>
      <w:r w:rsidR="009814FE">
        <w:rPr>
          <w:rFonts w:ascii="Times New Roman" w:eastAsia="Times New Roman" w:hAnsi="Times New Roman" w:cs="Times New Roman"/>
          <w:sz w:val="24"/>
          <w:szCs w:val="24"/>
        </w:rPr>
        <w:t xml:space="preserve"> a medium. </w:t>
      </w:r>
      <w:r w:rsidR="008E36B9" w:rsidRPr="00D92D09">
        <w:rPr>
          <w:rFonts w:ascii="Times New Roman" w:eastAsia="Times New Roman" w:hAnsi="Times New Roman" w:cs="Times New Roman"/>
          <w:sz w:val="24"/>
          <w:szCs w:val="24"/>
        </w:rPr>
        <w:t xml:space="preserve">Mistrovství kníračů bude probíhat v rámci závodu </w:t>
      </w:r>
      <w:proofErr w:type="spellStart"/>
      <w:r w:rsidR="007378CF" w:rsidRPr="00D92D09">
        <w:rPr>
          <w:rFonts w:ascii="Times New Roman" w:eastAsia="Times New Roman" w:hAnsi="Times New Roman" w:cs="Times New Roman"/>
          <w:sz w:val="24"/>
          <w:szCs w:val="24"/>
        </w:rPr>
        <w:t>Bestagility</w:t>
      </w:r>
      <w:proofErr w:type="spellEnd"/>
      <w:r w:rsidR="007378CF" w:rsidRPr="00D92D09">
        <w:rPr>
          <w:rFonts w:ascii="Times New Roman" w:eastAsia="Times New Roman" w:hAnsi="Times New Roman" w:cs="Times New Roman"/>
          <w:sz w:val="24"/>
          <w:szCs w:val="24"/>
        </w:rPr>
        <w:t xml:space="preserve"> pohár. </w:t>
      </w:r>
      <w:r w:rsidR="007419D9">
        <w:rPr>
          <w:rFonts w:ascii="Times New Roman" w:eastAsia="Times New Roman" w:hAnsi="Times New Roman" w:cs="Times New Roman"/>
          <w:sz w:val="24"/>
          <w:szCs w:val="24"/>
        </w:rPr>
        <w:t xml:space="preserve">Každá kategorie bude vyhodnocena při minimálním počtu tří účastníků. </w:t>
      </w:r>
      <w:r w:rsidR="007378CF" w:rsidRPr="00D92D09">
        <w:rPr>
          <w:rFonts w:ascii="Times New Roman" w:eastAsia="Times New Roman" w:hAnsi="Times New Roman" w:cs="Times New Roman"/>
          <w:sz w:val="24"/>
          <w:szCs w:val="24"/>
        </w:rPr>
        <w:t>Vyhodnocení MR kníračů bude</w:t>
      </w:r>
      <w:r w:rsidR="00D2449B" w:rsidRPr="009814FE">
        <w:rPr>
          <w:rFonts w:ascii="Times New Roman" w:eastAsia="Times New Roman" w:hAnsi="Times New Roman" w:cs="Times New Roman"/>
          <w:color w:val="403152" w:themeColor="accent4" w:themeShade="80"/>
          <w:sz w:val="24"/>
          <w:szCs w:val="24"/>
        </w:rPr>
        <w:t xml:space="preserve"> </w:t>
      </w:r>
      <w:r w:rsidR="00D2449B" w:rsidRPr="009814FE">
        <w:rPr>
          <w:rFonts w:ascii="Times New Roman" w:hAnsi="Times New Roman" w:cs="Times New Roman"/>
          <w:sz w:val="24"/>
          <w:szCs w:val="24"/>
        </w:rPr>
        <w:t>vyhodnocováno</w:t>
      </w:r>
      <w:r w:rsidRPr="00D92D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78CF" w:rsidRPr="00D92D09">
        <w:rPr>
          <w:rFonts w:ascii="Times New Roman" w:eastAsia="Times New Roman" w:hAnsi="Times New Roman" w:cs="Times New Roman"/>
          <w:sz w:val="24"/>
          <w:szCs w:val="24"/>
        </w:rPr>
        <w:t xml:space="preserve">zvlášť dle součtu běhu </w:t>
      </w:r>
      <w:r w:rsidR="007419D9">
        <w:rPr>
          <w:rFonts w:ascii="Times New Roman" w:eastAsia="Times New Roman" w:hAnsi="Times New Roman" w:cs="Times New Roman"/>
          <w:sz w:val="24"/>
          <w:szCs w:val="24"/>
        </w:rPr>
        <w:t xml:space="preserve">společného </w:t>
      </w:r>
      <w:r w:rsidR="007378CF" w:rsidRPr="00D92D09">
        <w:rPr>
          <w:rFonts w:ascii="Times New Roman" w:eastAsia="Times New Roman" w:hAnsi="Times New Roman" w:cs="Times New Roman"/>
          <w:sz w:val="24"/>
          <w:szCs w:val="24"/>
        </w:rPr>
        <w:t>jumping</w:t>
      </w:r>
      <w:r w:rsidR="007419D9">
        <w:rPr>
          <w:rFonts w:ascii="Times New Roman" w:eastAsia="Times New Roman" w:hAnsi="Times New Roman" w:cs="Times New Roman"/>
          <w:sz w:val="24"/>
          <w:szCs w:val="24"/>
        </w:rPr>
        <w:t>u</w:t>
      </w:r>
      <w:r w:rsidR="007378CF" w:rsidRPr="00D92D09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7419D9">
        <w:rPr>
          <w:rFonts w:ascii="Times New Roman" w:eastAsia="Times New Roman" w:hAnsi="Times New Roman" w:cs="Times New Roman"/>
          <w:sz w:val="24"/>
          <w:szCs w:val="24"/>
        </w:rPr>
        <w:t xml:space="preserve"> finálového</w:t>
      </w:r>
      <w:r w:rsidR="007378CF" w:rsidRPr="00D92D09">
        <w:rPr>
          <w:rFonts w:ascii="Times New Roman" w:eastAsia="Times New Roman" w:hAnsi="Times New Roman" w:cs="Times New Roman"/>
          <w:sz w:val="24"/>
          <w:szCs w:val="24"/>
        </w:rPr>
        <w:t xml:space="preserve"> agility</w:t>
      </w:r>
      <w:r w:rsidR="007419D9">
        <w:rPr>
          <w:rFonts w:ascii="Times New Roman" w:eastAsia="Times New Roman" w:hAnsi="Times New Roman" w:cs="Times New Roman"/>
          <w:sz w:val="24"/>
          <w:szCs w:val="24"/>
        </w:rPr>
        <w:t>, který bude pouze pro knírače.</w:t>
      </w:r>
    </w:p>
    <w:p w:rsidR="00D92D09" w:rsidRPr="00D92D09" w:rsidRDefault="007378CF" w:rsidP="000E26D5">
      <w:pPr>
        <w:pStyle w:val="Normlnweb"/>
        <w:spacing w:before="0" w:beforeAutospacing="0" w:after="0" w:afterAutospacing="0"/>
        <w:rPr>
          <w:rStyle w:val="Siln"/>
        </w:rPr>
      </w:pPr>
      <w:r w:rsidRPr="00D92D09">
        <w:rPr>
          <w:rStyle w:val="Siln"/>
          <w:color w:val="403152" w:themeColor="accent4" w:themeShade="80"/>
        </w:rPr>
        <w:t>Místo konání:</w:t>
      </w:r>
      <w:r w:rsidRPr="00D92D09">
        <w:rPr>
          <w:rStyle w:val="Siln"/>
        </w:rPr>
        <w:t xml:space="preserve"> </w:t>
      </w:r>
      <w:r w:rsidRPr="00D92D09">
        <w:br/>
        <w:t xml:space="preserve">cvičiště Kynologického klubu </w:t>
      </w:r>
      <w:r w:rsidR="000E26D5" w:rsidRPr="00D92D09">
        <w:t>Ostrava - Kunčice</w:t>
      </w:r>
      <w:r w:rsidRPr="00D92D09">
        <w:t xml:space="preserve">, </w:t>
      </w:r>
      <w:r w:rsidR="000E26D5" w:rsidRPr="00D92D09">
        <w:t>ul. Ostravického</w:t>
      </w:r>
      <w:r w:rsidRPr="00D92D09">
        <w:br/>
      </w:r>
      <w:r w:rsidR="000E26D5" w:rsidRPr="00D92D09">
        <w:rPr>
          <w:b/>
          <w:bCs/>
          <w:color w:val="000000"/>
        </w:rPr>
        <w:t xml:space="preserve">GPS: </w:t>
      </w:r>
      <w:r w:rsidR="000E26D5" w:rsidRPr="00D92D09">
        <w:rPr>
          <w:color w:val="000000"/>
        </w:rPr>
        <w:t>49.7917022N, 18.2851742E</w:t>
      </w:r>
      <w:r w:rsidRPr="00D92D09">
        <w:br/>
      </w:r>
      <w:r w:rsidRPr="00D92D09">
        <w:br/>
      </w:r>
      <w:r w:rsidRPr="00D92D09">
        <w:rPr>
          <w:rStyle w:val="Siln"/>
          <w:color w:val="403152" w:themeColor="accent4" w:themeShade="80"/>
        </w:rPr>
        <w:t>Rozhodčí:</w:t>
      </w:r>
      <w:r w:rsidRPr="00D92D09">
        <w:rPr>
          <w:rStyle w:val="Siln"/>
        </w:rPr>
        <w:t xml:space="preserve"> </w:t>
      </w:r>
    </w:p>
    <w:p w:rsidR="00A701EE" w:rsidRDefault="000E26D5" w:rsidP="00A701EE">
      <w:pPr>
        <w:pStyle w:val="Normlnweb"/>
        <w:spacing w:after="0" w:afterAutospacing="0"/>
      </w:pPr>
      <w:r w:rsidRPr="00D92D09">
        <w:t>Lenka Pánková, CZE</w:t>
      </w:r>
      <w:r w:rsidR="007378CF" w:rsidRPr="00D92D09">
        <w:br/>
      </w:r>
      <w:r w:rsidRPr="00D92D09">
        <w:br/>
      </w:r>
      <w:r w:rsidR="00A701EE">
        <w:rPr>
          <w:rStyle w:val="Siln"/>
          <w:color w:val="403152"/>
        </w:rPr>
        <w:t>Startovné</w:t>
      </w:r>
      <w:r w:rsidR="00A701EE">
        <w:rPr>
          <w:rStyle w:val="Siln"/>
        </w:rPr>
        <w:t>:</w:t>
      </w:r>
      <w:r w:rsidR="00A701EE">
        <w:br/>
        <w:t>350 Kč za prvního psa člena KA ČR a zahraničního účastníka</w:t>
      </w:r>
    </w:p>
    <w:p w:rsidR="00A701EE" w:rsidRDefault="00A701EE" w:rsidP="00A701EE">
      <w:pPr>
        <w:pStyle w:val="Normlnweb"/>
        <w:spacing w:after="0" w:afterAutospacing="0"/>
      </w:pPr>
      <w:r>
        <w:t>300 Kč za druhého a dalšího psa člena KA ČR a zahraničního účastníka</w:t>
      </w:r>
    </w:p>
    <w:p w:rsidR="00A701EE" w:rsidRDefault="00A701EE" w:rsidP="00A701EE">
      <w:pPr>
        <w:pStyle w:val="Normlnweb"/>
        <w:spacing w:after="0" w:afterAutospacing="0"/>
      </w:pPr>
      <w:r>
        <w:br/>
        <w:t>450 Kč za prvního psa nečlena KA ČR</w:t>
      </w:r>
    </w:p>
    <w:p w:rsidR="00A701EE" w:rsidRDefault="00A701EE" w:rsidP="00A701EE">
      <w:pPr>
        <w:pStyle w:val="Normlnweb"/>
        <w:spacing w:after="0" w:afterAutospacing="0"/>
      </w:pPr>
      <w:r>
        <w:lastRenderedPageBreak/>
        <w:t>400 Kč za druhého a dalšího psa nečlena KAČR</w:t>
      </w:r>
    </w:p>
    <w:p w:rsidR="00A701EE" w:rsidRDefault="00A701EE" w:rsidP="00A701EE">
      <w:pPr>
        <w:pStyle w:val="Normlnweb"/>
        <w:spacing w:after="0" w:afterAutospacing="0"/>
      </w:pPr>
      <w:r>
        <w:t>200 Kč veteráni</w:t>
      </w:r>
    </w:p>
    <w:p w:rsidR="00A701EE" w:rsidRDefault="00A701EE" w:rsidP="00A701EE">
      <w:pPr>
        <w:pStyle w:val="Normlnweb"/>
        <w:spacing w:after="0" w:afterAutospacing="0"/>
      </w:pPr>
      <w:r>
        <w:t>+ 100 Kč Mistrovství ČR kníračů /tým</w:t>
      </w:r>
    </w:p>
    <w:p w:rsidR="00D92D09" w:rsidRPr="00D92D09" w:rsidRDefault="007378CF" w:rsidP="00A701EE">
      <w:pPr>
        <w:pStyle w:val="Normlnweb"/>
        <w:spacing w:before="0" w:beforeAutospacing="0" w:after="0" w:afterAutospacing="0"/>
        <w:rPr>
          <w:rStyle w:val="Siln"/>
          <w:color w:val="403152" w:themeColor="accent4" w:themeShade="80"/>
        </w:rPr>
      </w:pPr>
      <w:r w:rsidRPr="00D92D09">
        <w:br/>
      </w:r>
    </w:p>
    <w:p w:rsidR="000E26D5" w:rsidRPr="00D92D09" w:rsidRDefault="007378CF" w:rsidP="000E26D5">
      <w:pPr>
        <w:pStyle w:val="Normlnweb"/>
        <w:spacing w:before="0" w:beforeAutospacing="0" w:after="0" w:afterAutospacing="0"/>
      </w:pPr>
      <w:r w:rsidRPr="00D92D09">
        <w:rPr>
          <w:rStyle w:val="Siln"/>
          <w:color w:val="403152" w:themeColor="accent4" w:themeShade="80"/>
        </w:rPr>
        <w:t>Ceny:</w:t>
      </w:r>
      <w:r w:rsidRPr="00D92D09">
        <w:t xml:space="preserve"> </w:t>
      </w:r>
    </w:p>
    <w:p w:rsidR="000E26D5" w:rsidRPr="00D560F1" w:rsidRDefault="00D2449B" w:rsidP="000E26D5">
      <w:pPr>
        <w:pStyle w:val="Normlnweb"/>
        <w:spacing w:before="0" w:beforeAutospacing="0" w:after="0" w:afterAutospacing="0"/>
      </w:pPr>
      <w:r w:rsidRPr="00D560F1">
        <w:t xml:space="preserve">vyhodnocovány budou </w:t>
      </w:r>
      <w:r w:rsidR="000E26D5" w:rsidRPr="00D560F1">
        <w:t>jednotlivé běhy</w:t>
      </w:r>
      <w:r w:rsidRPr="00D560F1">
        <w:t xml:space="preserve"> i</w:t>
      </w:r>
      <w:r w:rsidR="000E26D5" w:rsidRPr="00D560F1">
        <w:t xml:space="preserve"> součty jumping + agility</w:t>
      </w:r>
    </w:p>
    <w:p w:rsidR="000E26D5" w:rsidRPr="00D92D09" w:rsidRDefault="000E26D5" w:rsidP="000E26D5">
      <w:pPr>
        <w:pStyle w:val="Normlnweb"/>
        <w:spacing w:before="0" w:beforeAutospacing="0" w:after="0" w:afterAutospacing="0"/>
      </w:pPr>
      <w:r w:rsidRPr="00D560F1">
        <w:t>Mistrovství ČR</w:t>
      </w:r>
      <w:r w:rsidRPr="00D92D09">
        <w:t xml:space="preserve"> kníračů – malých, středních, velkých a veteránů</w:t>
      </w:r>
    </w:p>
    <w:p w:rsidR="00D2449B" w:rsidRDefault="007378CF" w:rsidP="00D2449B">
      <w:pPr>
        <w:rPr>
          <w:rFonts w:ascii="Times New Roman" w:hAnsi="Times New Roman" w:cs="Times New Roman"/>
          <w:i/>
          <w:color w:val="548DD4" w:themeColor="text2" w:themeTint="99"/>
          <w:sz w:val="24"/>
          <w:szCs w:val="24"/>
          <w:u w:val="single"/>
        </w:rPr>
      </w:pPr>
      <w:r w:rsidRPr="00D92D09">
        <w:rPr>
          <w:rFonts w:ascii="Times New Roman" w:hAnsi="Times New Roman" w:cs="Times New Roman"/>
        </w:rPr>
        <w:br/>
      </w:r>
      <w:r w:rsidRPr="00D2449B">
        <w:rPr>
          <w:rFonts w:ascii="Times New Roman" w:hAnsi="Times New Roman" w:cs="Times New Roman"/>
          <w:sz w:val="24"/>
          <w:szCs w:val="24"/>
        </w:rPr>
        <w:t xml:space="preserve">Počet týmů omezen na </w:t>
      </w:r>
      <w:r w:rsidR="000E26D5" w:rsidRPr="00D2449B">
        <w:rPr>
          <w:rFonts w:ascii="Times New Roman" w:hAnsi="Times New Roman" w:cs="Times New Roman"/>
          <w:sz w:val="24"/>
          <w:szCs w:val="24"/>
        </w:rPr>
        <w:t>80</w:t>
      </w:r>
      <w:r w:rsidRPr="00D2449B">
        <w:rPr>
          <w:rFonts w:ascii="Times New Roman" w:hAnsi="Times New Roman" w:cs="Times New Roman"/>
          <w:sz w:val="24"/>
          <w:szCs w:val="24"/>
        </w:rPr>
        <w:t>.</w:t>
      </w:r>
      <w:r w:rsidR="00D2449B">
        <w:rPr>
          <w:rFonts w:ascii="Times New Roman" w:hAnsi="Times New Roman" w:cs="Times New Roman"/>
        </w:rPr>
        <w:t xml:space="preserve"> </w:t>
      </w:r>
      <w:r w:rsidRPr="00D2449B">
        <w:rPr>
          <w:rFonts w:ascii="Times New Roman" w:hAnsi="Times New Roman" w:cs="Times New Roman"/>
        </w:rPr>
        <w:br/>
      </w:r>
      <w:r w:rsidRPr="00D92D09">
        <w:rPr>
          <w:rFonts w:ascii="Times New Roman" w:hAnsi="Times New Roman" w:cs="Times New Roman"/>
        </w:rPr>
        <w:br/>
      </w:r>
      <w:r w:rsidRPr="00D2449B">
        <w:rPr>
          <w:rStyle w:val="Siln"/>
          <w:rFonts w:ascii="Times New Roman" w:hAnsi="Times New Roman" w:cs="Times New Roman"/>
          <w:color w:val="403152" w:themeColor="accent4" w:themeShade="80"/>
          <w:sz w:val="24"/>
          <w:szCs w:val="24"/>
        </w:rPr>
        <w:t>Občerstvení:</w:t>
      </w:r>
      <w:r w:rsidRPr="00D2449B">
        <w:rPr>
          <w:rStyle w:val="Siln"/>
          <w:rFonts w:ascii="Times New Roman" w:hAnsi="Times New Roman" w:cs="Times New Roman"/>
          <w:sz w:val="24"/>
          <w:szCs w:val="24"/>
        </w:rPr>
        <w:t> </w:t>
      </w:r>
      <w:r w:rsidRPr="00D2449B">
        <w:rPr>
          <w:rFonts w:ascii="Times New Roman" w:hAnsi="Times New Roman" w:cs="Times New Roman"/>
          <w:sz w:val="24"/>
          <w:szCs w:val="24"/>
        </w:rPr>
        <w:br/>
      </w:r>
      <w:r w:rsidR="00F068F2" w:rsidRPr="00D2449B">
        <w:rPr>
          <w:rFonts w:ascii="Times New Roman" w:hAnsi="Times New Roman" w:cs="Times New Roman"/>
          <w:sz w:val="24"/>
          <w:szCs w:val="24"/>
        </w:rPr>
        <w:t xml:space="preserve">Od našeho sponzora firmy Weber budeme mít zapůjčený špičkový gril, takže se </w:t>
      </w:r>
      <w:r w:rsidR="00D92D09" w:rsidRPr="00D2449B">
        <w:rPr>
          <w:rFonts w:ascii="Times New Roman" w:hAnsi="Times New Roman" w:cs="Times New Roman"/>
          <w:sz w:val="24"/>
          <w:szCs w:val="24"/>
        </w:rPr>
        <w:t>můžete těšit na špičkový servis.</w:t>
      </w:r>
      <w:r w:rsidRPr="00D2449B">
        <w:rPr>
          <w:rFonts w:ascii="Times New Roman" w:hAnsi="Times New Roman" w:cs="Times New Roman"/>
          <w:sz w:val="24"/>
          <w:szCs w:val="24"/>
        </w:rPr>
        <w:br/>
      </w:r>
      <w:r w:rsidRPr="00D2449B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</w:r>
      <w:r w:rsidRPr="00D2449B">
        <w:rPr>
          <w:rStyle w:val="Siln"/>
          <w:rFonts w:ascii="Times New Roman" w:hAnsi="Times New Roman" w:cs="Times New Roman"/>
          <w:color w:val="403152" w:themeColor="accent4" w:themeShade="80"/>
          <w:sz w:val="24"/>
          <w:szCs w:val="24"/>
        </w:rPr>
        <w:t>Odpovědná osoba:</w:t>
      </w:r>
      <w:r w:rsidRPr="00D2449B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</w:r>
      <w:r w:rsidR="000E26D5" w:rsidRPr="00D2449B">
        <w:rPr>
          <w:rFonts w:ascii="Times New Roman" w:hAnsi="Times New Roman" w:cs="Times New Roman"/>
          <w:sz w:val="24"/>
          <w:szCs w:val="24"/>
        </w:rPr>
        <w:t>Ing. Adriana Slezáková</w:t>
      </w:r>
      <w:r w:rsidRPr="00D2449B">
        <w:rPr>
          <w:rFonts w:ascii="Times New Roman" w:hAnsi="Times New Roman" w:cs="Times New Roman"/>
          <w:sz w:val="24"/>
          <w:szCs w:val="24"/>
        </w:rPr>
        <w:br/>
        <w:t xml:space="preserve">tel. </w:t>
      </w:r>
      <w:r w:rsidR="000E26D5" w:rsidRPr="00D2449B">
        <w:rPr>
          <w:rFonts w:ascii="Times New Roman" w:hAnsi="Times New Roman" w:cs="Times New Roman"/>
          <w:sz w:val="24"/>
          <w:szCs w:val="24"/>
        </w:rPr>
        <w:t>724 070 823</w:t>
      </w:r>
      <w:r w:rsidRPr="00D2449B">
        <w:rPr>
          <w:rFonts w:ascii="Times New Roman" w:hAnsi="Times New Roman" w:cs="Times New Roman"/>
          <w:sz w:val="24"/>
          <w:szCs w:val="24"/>
        </w:rPr>
        <w:t xml:space="preserve">, mail: </w:t>
      </w:r>
      <w:r w:rsidR="000E26D5" w:rsidRPr="00D2449B">
        <w:rPr>
          <w:rFonts w:ascii="Times New Roman" w:hAnsi="Times New Roman" w:cs="Times New Roman"/>
          <w:sz w:val="24"/>
          <w:szCs w:val="24"/>
        </w:rPr>
        <w:t>adrias</w:t>
      </w:r>
      <w:r w:rsidRPr="00D2449B">
        <w:rPr>
          <w:rFonts w:ascii="Times New Roman" w:hAnsi="Times New Roman" w:cs="Times New Roman"/>
          <w:sz w:val="24"/>
          <w:szCs w:val="24"/>
        </w:rPr>
        <w:t>@</w:t>
      </w:r>
      <w:r w:rsidR="000E26D5" w:rsidRPr="00D2449B">
        <w:rPr>
          <w:rFonts w:ascii="Times New Roman" w:hAnsi="Times New Roman" w:cs="Times New Roman"/>
          <w:sz w:val="24"/>
          <w:szCs w:val="24"/>
        </w:rPr>
        <w:t>centrum</w:t>
      </w:r>
      <w:r w:rsidRPr="00D2449B">
        <w:rPr>
          <w:rFonts w:ascii="Times New Roman" w:hAnsi="Times New Roman" w:cs="Times New Roman"/>
          <w:sz w:val="24"/>
          <w:szCs w:val="24"/>
        </w:rPr>
        <w:t>.cz</w:t>
      </w:r>
      <w:r w:rsidRPr="00D2449B">
        <w:rPr>
          <w:rFonts w:ascii="Times New Roman" w:hAnsi="Times New Roman" w:cs="Times New Roman"/>
          <w:sz w:val="24"/>
          <w:szCs w:val="24"/>
        </w:rPr>
        <w:br/>
      </w:r>
      <w:r w:rsidRPr="00D2449B">
        <w:rPr>
          <w:rFonts w:ascii="Times New Roman" w:hAnsi="Times New Roman" w:cs="Times New Roman"/>
          <w:sz w:val="24"/>
          <w:szCs w:val="24"/>
        </w:rPr>
        <w:br/>
      </w:r>
      <w:r w:rsidRPr="00D2449B">
        <w:rPr>
          <w:rStyle w:val="Siln"/>
          <w:rFonts w:ascii="Times New Roman" w:hAnsi="Times New Roman" w:cs="Times New Roman"/>
          <w:color w:val="403152" w:themeColor="accent4" w:themeShade="80"/>
          <w:sz w:val="24"/>
          <w:szCs w:val="24"/>
        </w:rPr>
        <w:t>Program:</w:t>
      </w:r>
      <w:r w:rsidRPr="00D2449B">
        <w:rPr>
          <w:rStyle w:val="Siln"/>
          <w:rFonts w:ascii="Times New Roman" w:hAnsi="Times New Roman" w:cs="Times New Roman"/>
          <w:sz w:val="24"/>
          <w:szCs w:val="24"/>
        </w:rPr>
        <w:t> </w:t>
      </w:r>
    </w:p>
    <w:p w:rsidR="00D2449B" w:rsidRPr="00D560F1" w:rsidRDefault="00D2449B" w:rsidP="00F623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60F1">
        <w:rPr>
          <w:rFonts w:ascii="Times New Roman" w:hAnsi="Times New Roman" w:cs="Times New Roman"/>
          <w:sz w:val="24"/>
          <w:szCs w:val="24"/>
        </w:rPr>
        <w:t>7:30 – 8:</w:t>
      </w:r>
      <w:r w:rsidR="00F62303" w:rsidRPr="00D560F1">
        <w:rPr>
          <w:rFonts w:ascii="Times New Roman" w:hAnsi="Times New Roman" w:cs="Times New Roman"/>
          <w:sz w:val="24"/>
          <w:szCs w:val="24"/>
        </w:rPr>
        <w:t>2</w:t>
      </w:r>
      <w:r w:rsidRPr="00D560F1">
        <w:rPr>
          <w:rFonts w:ascii="Times New Roman" w:hAnsi="Times New Roman" w:cs="Times New Roman"/>
          <w:sz w:val="24"/>
          <w:szCs w:val="24"/>
        </w:rPr>
        <w:t>0 hod. prezence (prosíme, abyste nenechávali příjezd na poslední chvíli)</w:t>
      </w:r>
    </w:p>
    <w:p w:rsidR="00D2449B" w:rsidRPr="00D560F1" w:rsidRDefault="00D2449B" w:rsidP="00F623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60F1">
        <w:rPr>
          <w:rFonts w:ascii="Times New Roman" w:hAnsi="Times New Roman" w:cs="Times New Roman"/>
          <w:sz w:val="24"/>
          <w:szCs w:val="24"/>
        </w:rPr>
        <w:t>8:20</w:t>
      </w:r>
      <w:r w:rsidR="00F62303" w:rsidRPr="00D560F1">
        <w:rPr>
          <w:rFonts w:ascii="Times New Roman" w:hAnsi="Times New Roman" w:cs="Times New Roman"/>
          <w:sz w:val="24"/>
          <w:szCs w:val="24"/>
        </w:rPr>
        <w:t xml:space="preserve"> – 8:25 </w:t>
      </w:r>
      <w:r w:rsidRPr="00D560F1">
        <w:rPr>
          <w:rFonts w:ascii="Times New Roman" w:hAnsi="Times New Roman" w:cs="Times New Roman"/>
          <w:sz w:val="24"/>
          <w:szCs w:val="24"/>
        </w:rPr>
        <w:t>hod. měření psů</w:t>
      </w:r>
    </w:p>
    <w:p w:rsidR="00F62303" w:rsidRPr="00D560F1" w:rsidRDefault="00F62303" w:rsidP="00F623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60F1">
        <w:rPr>
          <w:rFonts w:ascii="Times New Roman" w:hAnsi="Times New Roman" w:cs="Times New Roman"/>
          <w:sz w:val="24"/>
          <w:szCs w:val="24"/>
        </w:rPr>
        <w:t>8:25 hod. zahájení závodu</w:t>
      </w:r>
    </w:p>
    <w:p w:rsidR="00F62303" w:rsidRPr="00D560F1" w:rsidRDefault="00F62303" w:rsidP="00F623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60F1">
        <w:rPr>
          <w:rFonts w:ascii="Times New Roman" w:hAnsi="Times New Roman" w:cs="Times New Roman"/>
          <w:sz w:val="24"/>
          <w:szCs w:val="24"/>
        </w:rPr>
        <w:t>8:30 hod. prohlídka Jumping</w:t>
      </w:r>
    </w:p>
    <w:p w:rsidR="00F62303" w:rsidRPr="00D560F1" w:rsidRDefault="00F62303" w:rsidP="00F623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60F1">
        <w:rPr>
          <w:rFonts w:ascii="Times New Roman" w:hAnsi="Times New Roman" w:cs="Times New Roman"/>
          <w:sz w:val="24"/>
          <w:szCs w:val="24"/>
        </w:rPr>
        <w:t>následují zkoušky A1, A2, A3, vždy v pořadí S, M, L, poté Agility</w:t>
      </w:r>
      <w:r w:rsidR="007419D9">
        <w:rPr>
          <w:rFonts w:ascii="Times New Roman" w:hAnsi="Times New Roman" w:cs="Times New Roman"/>
          <w:sz w:val="24"/>
          <w:szCs w:val="24"/>
        </w:rPr>
        <w:t>, finálové Agility pouze pro knírače</w:t>
      </w:r>
    </w:p>
    <w:p w:rsidR="00D92D09" w:rsidRPr="00D2449B" w:rsidRDefault="00F62303" w:rsidP="00F623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60F1">
        <w:rPr>
          <w:rFonts w:ascii="Times New Roman" w:hAnsi="Times New Roman" w:cs="Times New Roman"/>
          <w:sz w:val="24"/>
          <w:szCs w:val="24"/>
        </w:rPr>
        <w:t>předpokládané ukončení v 17:00 ho</w:t>
      </w:r>
      <w:r w:rsidR="00781BE8">
        <w:rPr>
          <w:rFonts w:ascii="Times New Roman" w:hAnsi="Times New Roman" w:cs="Times New Roman"/>
          <w:sz w:val="24"/>
          <w:szCs w:val="24"/>
        </w:rPr>
        <w:t>din</w:t>
      </w:r>
      <w:r w:rsidR="00D92D09" w:rsidRPr="00D2449B">
        <w:rPr>
          <w:rFonts w:ascii="Times New Roman" w:hAnsi="Times New Roman" w:cs="Times New Roman"/>
          <w:sz w:val="24"/>
          <w:szCs w:val="24"/>
        </w:rPr>
        <w:br/>
      </w:r>
      <w:r w:rsidR="007378CF" w:rsidRPr="00D2449B">
        <w:rPr>
          <w:rFonts w:ascii="Times New Roman" w:hAnsi="Times New Roman" w:cs="Times New Roman"/>
          <w:sz w:val="24"/>
          <w:szCs w:val="24"/>
        </w:rPr>
        <w:br/>
        <w:t>Změna programu vyhrazena! </w:t>
      </w:r>
      <w:r w:rsidR="007378CF" w:rsidRPr="00D2449B">
        <w:rPr>
          <w:rFonts w:ascii="Times New Roman" w:hAnsi="Times New Roman" w:cs="Times New Roman"/>
          <w:sz w:val="24"/>
          <w:szCs w:val="24"/>
        </w:rPr>
        <w:br/>
      </w:r>
      <w:r w:rsidR="007378CF" w:rsidRPr="00D2449B">
        <w:rPr>
          <w:rFonts w:ascii="Times New Roman" w:hAnsi="Times New Roman" w:cs="Times New Roman"/>
          <w:sz w:val="24"/>
          <w:szCs w:val="24"/>
        </w:rPr>
        <w:br/>
      </w:r>
      <w:r w:rsidR="007378CF" w:rsidRPr="00D2449B">
        <w:rPr>
          <w:rStyle w:val="Siln"/>
          <w:rFonts w:ascii="Times New Roman" w:hAnsi="Times New Roman" w:cs="Times New Roman"/>
          <w:color w:val="403152" w:themeColor="accent4" w:themeShade="80"/>
          <w:sz w:val="24"/>
          <w:szCs w:val="24"/>
        </w:rPr>
        <w:t>Podmínky účasti:</w:t>
      </w:r>
      <w:r w:rsidR="007378CF" w:rsidRPr="00D2449B">
        <w:rPr>
          <w:rFonts w:ascii="Times New Roman" w:hAnsi="Times New Roman" w:cs="Times New Roman"/>
          <w:sz w:val="24"/>
          <w:szCs w:val="24"/>
        </w:rPr>
        <w:br/>
        <w:t xml:space="preserve">- věk psa dle platného </w:t>
      </w:r>
      <w:r w:rsidR="007378CF" w:rsidRPr="007419D9">
        <w:rPr>
          <w:rFonts w:ascii="Times New Roman" w:hAnsi="Times New Roman" w:cs="Times New Roman"/>
          <w:sz w:val="24"/>
          <w:szCs w:val="24"/>
        </w:rPr>
        <w:t>Řádu agility ČR</w:t>
      </w:r>
      <w:r w:rsidR="007378CF" w:rsidRPr="007419D9">
        <w:rPr>
          <w:rFonts w:ascii="Times New Roman" w:hAnsi="Times New Roman" w:cs="Times New Roman"/>
          <w:sz w:val="24"/>
          <w:szCs w:val="24"/>
        </w:rPr>
        <w:br/>
        <w:t>- platné očkování </w:t>
      </w:r>
      <w:r w:rsidRPr="007419D9">
        <w:rPr>
          <w:rFonts w:ascii="Times New Roman" w:hAnsi="Times New Roman" w:cs="Times New Roman"/>
          <w:sz w:val="24"/>
          <w:szCs w:val="24"/>
        </w:rPr>
        <w:t xml:space="preserve">proti vzteklině, doložené </w:t>
      </w:r>
      <w:proofErr w:type="spellStart"/>
      <w:r w:rsidRPr="007419D9">
        <w:rPr>
          <w:rFonts w:ascii="Times New Roman" w:hAnsi="Times New Roman" w:cs="Times New Roman"/>
          <w:sz w:val="24"/>
          <w:szCs w:val="24"/>
        </w:rPr>
        <w:t>Petpasem</w:t>
      </w:r>
      <w:proofErr w:type="spellEnd"/>
      <w:r w:rsidRPr="007419D9">
        <w:rPr>
          <w:rFonts w:ascii="Times New Roman" w:hAnsi="Times New Roman" w:cs="Times New Roman"/>
          <w:sz w:val="24"/>
          <w:szCs w:val="24"/>
        </w:rPr>
        <w:t xml:space="preserve"> nebo očkovacím průkazem u prezence</w:t>
      </w:r>
      <w:r w:rsidR="007378CF" w:rsidRPr="007419D9">
        <w:rPr>
          <w:rFonts w:ascii="Times New Roman" w:hAnsi="Times New Roman" w:cs="Times New Roman"/>
          <w:sz w:val="24"/>
          <w:szCs w:val="24"/>
        </w:rPr>
        <w:br/>
        <w:t>- majitel háravé feny je povinen informovat o tom pořadatele při prezenci a zajistit si podložku na start – startuje dle startovní listiny</w:t>
      </w:r>
      <w:r w:rsidRPr="007419D9">
        <w:rPr>
          <w:rFonts w:ascii="Times New Roman" w:hAnsi="Times New Roman" w:cs="Times New Roman"/>
          <w:sz w:val="24"/>
          <w:szCs w:val="24"/>
        </w:rPr>
        <w:t xml:space="preserve"> </w:t>
      </w:r>
      <w:r w:rsidR="007378CF" w:rsidRPr="007419D9">
        <w:rPr>
          <w:rFonts w:ascii="Times New Roman" w:hAnsi="Times New Roman" w:cs="Times New Roman"/>
          <w:sz w:val="24"/>
          <w:szCs w:val="24"/>
        </w:rPr>
        <w:t xml:space="preserve">- za škody způsobené psem zodpovídá </w:t>
      </w:r>
      <w:r w:rsidRPr="007419D9">
        <w:rPr>
          <w:rFonts w:ascii="Times New Roman" w:hAnsi="Times New Roman" w:cs="Times New Roman"/>
          <w:sz w:val="24"/>
          <w:szCs w:val="24"/>
        </w:rPr>
        <w:t xml:space="preserve">jeho </w:t>
      </w:r>
      <w:r w:rsidR="007378CF" w:rsidRPr="007419D9">
        <w:rPr>
          <w:rFonts w:ascii="Times New Roman" w:hAnsi="Times New Roman" w:cs="Times New Roman"/>
          <w:sz w:val="24"/>
          <w:szCs w:val="24"/>
        </w:rPr>
        <w:t>psovod</w:t>
      </w:r>
      <w:r w:rsidR="007378CF" w:rsidRPr="007419D9">
        <w:rPr>
          <w:rFonts w:ascii="Times New Roman" w:hAnsi="Times New Roman" w:cs="Times New Roman"/>
          <w:sz w:val="24"/>
          <w:szCs w:val="24"/>
        </w:rPr>
        <w:br/>
        <w:t>- v areálu je každý psovod povinen uklízet po svém psovi a udržovat čistotu</w:t>
      </w:r>
      <w:r w:rsidR="007378CF" w:rsidRPr="007419D9">
        <w:rPr>
          <w:rFonts w:ascii="Times New Roman" w:hAnsi="Times New Roman" w:cs="Times New Roman"/>
          <w:sz w:val="24"/>
          <w:szCs w:val="24"/>
        </w:rPr>
        <w:br/>
        <w:t>- po dobu závodu ručí psovod v plné míře za svého psa</w:t>
      </w:r>
      <w:r w:rsidR="007378CF" w:rsidRPr="007419D9">
        <w:rPr>
          <w:rFonts w:ascii="Times New Roman" w:hAnsi="Times New Roman" w:cs="Times New Roman"/>
          <w:sz w:val="24"/>
          <w:szCs w:val="24"/>
        </w:rPr>
        <w:br/>
        <w:t>- startovné je nevratné</w:t>
      </w:r>
      <w:r w:rsidR="007378CF" w:rsidRPr="007419D9">
        <w:rPr>
          <w:rFonts w:ascii="Times New Roman" w:hAnsi="Times New Roman" w:cs="Times New Roman"/>
          <w:sz w:val="24"/>
          <w:szCs w:val="24"/>
        </w:rPr>
        <w:br/>
        <w:t xml:space="preserve">- akce bude probíhat v souladu s platným zněním zákona na ochranu zvířat, </w:t>
      </w:r>
      <w:r w:rsidRPr="007419D9">
        <w:rPr>
          <w:rFonts w:ascii="Times New Roman" w:hAnsi="Times New Roman" w:cs="Times New Roman"/>
          <w:sz w:val="24"/>
          <w:szCs w:val="24"/>
        </w:rPr>
        <w:t>a platnými normativy KAČR</w:t>
      </w:r>
      <w:r w:rsidR="007378CF" w:rsidRPr="007419D9">
        <w:rPr>
          <w:rFonts w:ascii="Times New Roman" w:hAnsi="Times New Roman" w:cs="Times New Roman"/>
          <w:sz w:val="24"/>
          <w:szCs w:val="24"/>
        </w:rPr>
        <w:br/>
        <w:t>- startovat lze pouze s platným výkonnostním průkazem</w:t>
      </w:r>
      <w:r w:rsidR="007378CF" w:rsidRPr="00D2449B">
        <w:rPr>
          <w:rFonts w:ascii="Times New Roman" w:hAnsi="Times New Roman" w:cs="Times New Roman"/>
          <w:sz w:val="24"/>
          <w:szCs w:val="24"/>
        </w:rPr>
        <w:br/>
      </w:r>
      <w:r w:rsidR="007378CF" w:rsidRPr="00D2449B">
        <w:rPr>
          <w:rFonts w:ascii="Times New Roman" w:hAnsi="Times New Roman" w:cs="Times New Roman"/>
          <w:sz w:val="24"/>
          <w:szCs w:val="24"/>
        </w:rPr>
        <w:lastRenderedPageBreak/>
        <w:br/>
      </w:r>
      <w:r w:rsidR="007378CF" w:rsidRPr="00D2449B">
        <w:rPr>
          <w:rStyle w:val="Siln"/>
          <w:rFonts w:ascii="Times New Roman" w:hAnsi="Times New Roman" w:cs="Times New Roman"/>
          <w:color w:val="403152" w:themeColor="accent4" w:themeShade="80"/>
          <w:sz w:val="24"/>
          <w:szCs w:val="24"/>
        </w:rPr>
        <w:t>Protest:</w:t>
      </w:r>
      <w:r w:rsidR="007378CF" w:rsidRPr="00D244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303" w:rsidRPr="007419D9" w:rsidRDefault="007378CF" w:rsidP="00F62303">
      <w:pPr>
        <w:jc w:val="both"/>
        <w:rPr>
          <w:rFonts w:ascii="Times New Roman" w:hAnsi="Times New Roman" w:cs="Times New Roman"/>
          <w:sz w:val="24"/>
          <w:szCs w:val="24"/>
        </w:rPr>
      </w:pPr>
      <w:r w:rsidRPr="007419D9">
        <w:rPr>
          <w:rFonts w:ascii="Times New Roman" w:hAnsi="Times New Roman" w:cs="Times New Roman"/>
          <w:sz w:val="24"/>
          <w:szCs w:val="24"/>
        </w:rPr>
        <w:t xml:space="preserve">písemně po složení zálohy </w:t>
      </w:r>
      <w:r w:rsidR="00F62303" w:rsidRPr="007419D9">
        <w:rPr>
          <w:rFonts w:ascii="Times New Roman" w:hAnsi="Times New Roman" w:cs="Times New Roman"/>
          <w:sz w:val="24"/>
          <w:szCs w:val="24"/>
        </w:rPr>
        <w:t>1.000 Kč</w:t>
      </w:r>
    </w:p>
    <w:p w:rsidR="00D92D09" w:rsidRPr="00D2449B" w:rsidRDefault="007378CF" w:rsidP="00F62303">
      <w:pPr>
        <w:jc w:val="both"/>
        <w:rPr>
          <w:rFonts w:ascii="Times New Roman" w:hAnsi="Times New Roman" w:cs="Times New Roman"/>
          <w:sz w:val="24"/>
          <w:szCs w:val="24"/>
        </w:rPr>
      </w:pPr>
      <w:r w:rsidRPr="00D2449B">
        <w:rPr>
          <w:rFonts w:ascii="Times New Roman" w:hAnsi="Times New Roman" w:cs="Times New Roman"/>
          <w:sz w:val="24"/>
          <w:szCs w:val="24"/>
        </w:rPr>
        <w:br/>
      </w:r>
      <w:r w:rsidRPr="00D2449B">
        <w:rPr>
          <w:rStyle w:val="Siln"/>
          <w:rFonts w:ascii="Times New Roman" w:hAnsi="Times New Roman" w:cs="Times New Roman"/>
          <w:color w:val="403152" w:themeColor="accent4" w:themeShade="80"/>
          <w:sz w:val="24"/>
          <w:szCs w:val="24"/>
        </w:rPr>
        <w:t>Přihlášky:</w:t>
      </w:r>
      <w:r w:rsidRPr="00D2449B">
        <w:rPr>
          <w:rFonts w:ascii="Times New Roman" w:hAnsi="Times New Roman" w:cs="Times New Roman"/>
          <w:sz w:val="24"/>
          <w:szCs w:val="24"/>
        </w:rPr>
        <w:t> </w:t>
      </w:r>
      <w:r w:rsidRPr="00D2449B">
        <w:rPr>
          <w:rFonts w:ascii="Times New Roman" w:hAnsi="Times New Roman" w:cs="Times New Roman"/>
          <w:sz w:val="24"/>
          <w:szCs w:val="24"/>
        </w:rPr>
        <w:br/>
        <w:t xml:space="preserve">Přihlášky registrujte </w:t>
      </w:r>
      <w:r w:rsidR="00F068F2" w:rsidRPr="00D2449B">
        <w:rPr>
          <w:rFonts w:ascii="Times New Roman" w:hAnsi="Times New Roman" w:cs="Times New Roman"/>
          <w:sz w:val="24"/>
          <w:szCs w:val="24"/>
        </w:rPr>
        <w:t xml:space="preserve">výhradně </w:t>
      </w:r>
      <w:r w:rsidR="00F068F2" w:rsidRPr="007419D9">
        <w:rPr>
          <w:rFonts w:ascii="Times New Roman" w:hAnsi="Times New Roman" w:cs="Times New Roman"/>
          <w:sz w:val="24"/>
          <w:szCs w:val="24"/>
        </w:rPr>
        <w:t>před kacr.info</w:t>
      </w:r>
      <w:r w:rsidR="00F62303" w:rsidRPr="007419D9">
        <w:rPr>
          <w:rFonts w:ascii="Times New Roman" w:hAnsi="Times New Roman" w:cs="Times New Roman"/>
          <w:sz w:val="24"/>
          <w:szCs w:val="24"/>
        </w:rPr>
        <w:t xml:space="preserve"> </w:t>
      </w:r>
      <w:r w:rsidR="007419D9">
        <w:rPr>
          <w:rFonts w:ascii="Times New Roman" w:hAnsi="Times New Roman" w:cs="Times New Roman"/>
          <w:i/>
          <w:color w:val="548DD4" w:themeColor="text2" w:themeTint="99"/>
          <w:sz w:val="24"/>
          <w:szCs w:val="24"/>
          <w:u w:val="single"/>
        </w:rPr>
        <w:t xml:space="preserve">zde bude </w:t>
      </w:r>
      <w:r w:rsidR="00F62303" w:rsidRPr="007419D9">
        <w:rPr>
          <w:rFonts w:ascii="Times New Roman" w:hAnsi="Times New Roman" w:cs="Times New Roman"/>
          <w:i/>
          <w:color w:val="548DD4" w:themeColor="text2" w:themeTint="99"/>
          <w:sz w:val="24"/>
          <w:szCs w:val="24"/>
          <w:u w:val="single"/>
        </w:rPr>
        <w:t>odkaz na závod na kacr.info</w:t>
      </w:r>
      <w:r w:rsidRPr="00D2449B">
        <w:rPr>
          <w:rFonts w:ascii="Times New Roman" w:hAnsi="Times New Roman" w:cs="Times New Roman"/>
          <w:sz w:val="24"/>
          <w:szCs w:val="24"/>
        </w:rPr>
        <w:br/>
        <w:t xml:space="preserve">Platby posílejte na číslo účtu: </w:t>
      </w:r>
      <w:r w:rsidR="00D92D09" w:rsidRPr="00D2449B">
        <w:rPr>
          <w:rFonts w:ascii="Times New Roman" w:hAnsi="Times New Roman" w:cs="Times New Roman"/>
          <w:sz w:val="24"/>
          <w:szCs w:val="24"/>
        </w:rPr>
        <w:t xml:space="preserve"> </w:t>
      </w:r>
      <w:r w:rsidR="00D92D09" w:rsidRPr="00D2449B">
        <w:rPr>
          <w:rFonts w:ascii="Times New Roman" w:eastAsia="Times New Roman" w:hAnsi="Times New Roman" w:cs="Times New Roman"/>
          <w:sz w:val="24"/>
          <w:szCs w:val="24"/>
        </w:rPr>
        <w:t>670100-2208659567/6210</w:t>
      </w:r>
      <w:r w:rsidRPr="00D2449B">
        <w:rPr>
          <w:rFonts w:ascii="Times New Roman" w:hAnsi="Times New Roman" w:cs="Times New Roman"/>
          <w:sz w:val="24"/>
          <w:szCs w:val="24"/>
        </w:rPr>
        <w:t xml:space="preserve">, variabilní symbol uvádějte číslo výkonnostního průkazu, pokud platíte za více týmů, rozpis platby pošlete na: </w:t>
      </w:r>
      <w:hyperlink r:id="rId4" w:history="1">
        <w:r w:rsidR="00D92D09" w:rsidRPr="00D2449B">
          <w:rPr>
            <w:rStyle w:val="Hypertextovodkaz"/>
            <w:rFonts w:ascii="Times New Roman" w:hAnsi="Times New Roman" w:cs="Times New Roman"/>
            <w:sz w:val="24"/>
            <w:szCs w:val="24"/>
          </w:rPr>
          <w:t>adrias@centrum.cz</w:t>
        </w:r>
      </w:hyperlink>
    </w:p>
    <w:p w:rsidR="007378CF" w:rsidRPr="00D2449B" w:rsidRDefault="007378CF" w:rsidP="00F623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49B">
        <w:rPr>
          <w:rFonts w:ascii="Times New Roman" w:hAnsi="Times New Roman" w:cs="Times New Roman"/>
          <w:sz w:val="24"/>
          <w:szCs w:val="24"/>
        </w:rPr>
        <w:t xml:space="preserve">Do zprávy pro příjemce napište </w:t>
      </w:r>
      <w:proofErr w:type="spellStart"/>
      <w:r w:rsidR="00F068F2" w:rsidRPr="00D2449B">
        <w:rPr>
          <w:rFonts w:ascii="Times New Roman" w:hAnsi="Times New Roman" w:cs="Times New Roman"/>
          <w:sz w:val="24"/>
          <w:szCs w:val="24"/>
        </w:rPr>
        <w:t>Bestagility</w:t>
      </w:r>
      <w:proofErr w:type="spellEnd"/>
      <w:r w:rsidR="00F068F2" w:rsidRPr="00D2449B">
        <w:rPr>
          <w:rFonts w:ascii="Times New Roman" w:hAnsi="Times New Roman" w:cs="Times New Roman"/>
          <w:sz w:val="24"/>
          <w:szCs w:val="24"/>
        </w:rPr>
        <w:t xml:space="preserve"> pohár</w:t>
      </w:r>
      <w:r w:rsidRPr="00D2449B">
        <w:rPr>
          <w:rFonts w:ascii="Times New Roman" w:hAnsi="Times New Roman" w:cs="Times New Roman"/>
          <w:sz w:val="24"/>
          <w:szCs w:val="24"/>
        </w:rPr>
        <w:t xml:space="preserve">. Uzávěrka přihlášek a plateb je </w:t>
      </w:r>
      <w:r w:rsidR="00F068F2" w:rsidRPr="00D2449B">
        <w:rPr>
          <w:rFonts w:ascii="Times New Roman" w:hAnsi="Times New Roman" w:cs="Times New Roman"/>
          <w:sz w:val="24"/>
          <w:szCs w:val="24"/>
        </w:rPr>
        <w:t>04</w:t>
      </w:r>
      <w:r w:rsidRPr="00D2449B">
        <w:rPr>
          <w:rFonts w:ascii="Times New Roman" w:hAnsi="Times New Roman" w:cs="Times New Roman"/>
          <w:sz w:val="24"/>
          <w:szCs w:val="24"/>
        </w:rPr>
        <w:t>.</w:t>
      </w:r>
      <w:r w:rsidR="00F068F2" w:rsidRPr="00D2449B">
        <w:rPr>
          <w:rFonts w:ascii="Times New Roman" w:hAnsi="Times New Roman" w:cs="Times New Roman"/>
          <w:sz w:val="24"/>
          <w:szCs w:val="24"/>
        </w:rPr>
        <w:t>0</w:t>
      </w:r>
      <w:r w:rsidRPr="00D2449B">
        <w:rPr>
          <w:rFonts w:ascii="Times New Roman" w:hAnsi="Times New Roman" w:cs="Times New Roman"/>
          <w:sz w:val="24"/>
          <w:szCs w:val="24"/>
        </w:rPr>
        <w:t>8.2017 (nebo po naplnění kapacity)</w:t>
      </w:r>
    </w:p>
    <w:p w:rsidR="00D92D09" w:rsidRPr="0010559C" w:rsidRDefault="00D92D09" w:rsidP="00D2449B">
      <w:pPr>
        <w:pStyle w:val="Normlnweb"/>
        <w:spacing w:before="0" w:beforeAutospacing="0" w:after="0" w:afterAutospacing="0"/>
        <w:rPr>
          <w:b/>
          <w:color w:val="403152" w:themeColor="accent4" w:themeShade="80"/>
        </w:rPr>
      </w:pPr>
      <w:r w:rsidRPr="0010559C">
        <w:rPr>
          <w:b/>
          <w:color w:val="403152" w:themeColor="accent4" w:themeShade="80"/>
        </w:rPr>
        <w:t>Časomíra a vyhodnocení výsledků:</w:t>
      </w:r>
    </w:p>
    <w:p w:rsidR="00F068F2" w:rsidRPr="007419D9" w:rsidRDefault="000853B7" w:rsidP="000853B7">
      <w:pPr>
        <w:pStyle w:val="Normlnweb"/>
        <w:spacing w:before="0" w:beforeAutospacing="0" w:after="0" w:afterAutospacing="0"/>
        <w:jc w:val="both"/>
      </w:pPr>
      <w:r w:rsidRPr="007419D9">
        <w:t>Měření času</w:t>
      </w:r>
      <w:r w:rsidR="007419D9" w:rsidRPr="007419D9">
        <w:t xml:space="preserve"> el. časomírou</w:t>
      </w:r>
      <w:r w:rsidRPr="007419D9">
        <w:t xml:space="preserve"> a vyhodnocování </w:t>
      </w:r>
      <w:r w:rsidR="007419D9" w:rsidRPr="007419D9">
        <w:t xml:space="preserve">výsledků </w:t>
      </w:r>
      <w:r w:rsidRPr="007419D9">
        <w:t xml:space="preserve">pro nás zabezpečí </w:t>
      </w:r>
      <w:proofErr w:type="spellStart"/>
      <w:r w:rsidRPr="007419D9">
        <w:t>AnGIe</w:t>
      </w:r>
      <w:proofErr w:type="spellEnd"/>
      <w:r w:rsidRPr="007419D9">
        <w:t xml:space="preserve"> systém</w:t>
      </w:r>
      <w:r w:rsidR="007419D9" w:rsidRPr="007419D9">
        <w:t>.</w:t>
      </w:r>
    </w:p>
    <w:p w:rsidR="000853B7" w:rsidRPr="000853B7" w:rsidRDefault="000853B7" w:rsidP="00D2449B">
      <w:pPr>
        <w:pStyle w:val="Normlnweb"/>
        <w:spacing w:before="0" w:beforeAutospacing="0" w:after="0" w:afterAutospacing="0"/>
        <w:rPr>
          <w:i/>
          <w:u w:val="single"/>
        </w:rPr>
      </w:pPr>
    </w:p>
    <w:p w:rsidR="00F068F2" w:rsidRPr="00D2449B" w:rsidRDefault="00F068F2" w:rsidP="00D2449B">
      <w:pPr>
        <w:pStyle w:val="Normlnweb"/>
        <w:spacing w:before="0" w:beforeAutospacing="0" w:after="0" w:afterAutospacing="0"/>
        <w:rPr>
          <w:b/>
          <w:color w:val="403152" w:themeColor="accent4" w:themeShade="80"/>
        </w:rPr>
      </w:pPr>
      <w:r w:rsidRPr="00D2449B">
        <w:rPr>
          <w:b/>
          <w:color w:val="403152" w:themeColor="accent4" w:themeShade="80"/>
        </w:rPr>
        <w:t>Cen</w:t>
      </w:r>
      <w:r w:rsidR="00D92D09" w:rsidRPr="00D2449B">
        <w:rPr>
          <w:b/>
          <w:color w:val="403152" w:themeColor="accent4" w:themeShade="80"/>
        </w:rPr>
        <w:t>y</w:t>
      </w:r>
      <w:r w:rsidRPr="00D2449B">
        <w:rPr>
          <w:b/>
          <w:color w:val="403152" w:themeColor="accent4" w:themeShade="80"/>
        </w:rPr>
        <w:t xml:space="preserve"> a sponzoři:</w:t>
      </w:r>
    </w:p>
    <w:p w:rsidR="00D92D09" w:rsidRPr="00D2449B" w:rsidRDefault="00D92D09" w:rsidP="00F62303">
      <w:pPr>
        <w:pStyle w:val="Normlnweb"/>
        <w:spacing w:before="0" w:beforeAutospacing="0" w:after="0" w:afterAutospacing="0"/>
        <w:jc w:val="both"/>
      </w:pPr>
      <w:r w:rsidRPr="00D2449B">
        <w:t>Máme pro vás připravené bohaté ceny od našich sponzorů. Všem sponzorům a také partnerům velmi děkujeme za spolupráci.</w:t>
      </w:r>
    </w:p>
    <w:p w:rsidR="00D92D09" w:rsidRDefault="00D92D09">
      <w:r>
        <w:t xml:space="preserve"> </w:t>
      </w:r>
    </w:p>
    <w:p w:rsidR="00D92D09" w:rsidRDefault="00D92D09" w:rsidP="00D92D09">
      <w:pPr>
        <w:jc w:val="center"/>
      </w:pPr>
      <w:r>
        <w:rPr>
          <w:noProof/>
        </w:rPr>
        <w:drawing>
          <wp:inline distT="0" distB="0" distL="0" distR="0">
            <wp:extent cx="1773936" cy="1773936"/>
            <wp:effectExtent l="19050" t="0" r="0" b="0"/>
            <wp:docPr id="1" name="Obrázek 0" descr="TN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F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36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2562225" cy="2562225"/>
            <wp:effectExtent l="19050" t="0" r="9525" b="0"/>
            <wp:docPr id="7" name="Obrázek 1" descr="vyhlí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hlídk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378" cy="256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D92D09" w:rsidRDefault="00D92D09" w:rsidP="00D92D0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124075" cy="2000250"/>
            <wp:effectExtent l="19050" t="0" r="9525" b="0"/>
            <wp:docPr id="3" name="Obrázek 2" descr="logo chac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hacha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524125" cy="2524125"/>
            <wp:effectExtent l="19050" t="0" r="9525" b="0"/>
            <wp:docPr id="4" name="Obrázek 3" descr="logo Studio_Krá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tudio_Krás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59C" w:rsidRDefault="0010559C" w:rsidP="0010559C">
      <w:pPr>
        <w:ind w:left="708" w:firstLine="708"/>
      </w:pPr>
      <w:r>
        <w:rPr>
          <w:noProof/>
        </w:rPr>
        <w:t>Chacharova pizza Ostrava - Hrabová</w:t>
      </w:r>
    </w:p>
    <w:p w:rsidR="00D92D09" w:rsidRDefault="00D92D09" w:rsidP="00D92D09">
      <w:pPr>
        <w:jc w:val="center"/>
      </w:pPr>
      <w:r>
        <w:rPr>
          <w:noProof/>
        </w:rPr>
        <w:drawing>
          <wp:inline distT="0" distB="0" distL="0" distR="0">
            <wp:extent cx="2362200" cy="2362200"/>
            <wp:effectExtent l="0" t="0" r="0" b="0"/>
            <wp:docPr id="5" name="Obrázek 4" descr="Adámkovi_logo_pokus#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ámkovi_logo_pokus#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419" cy="236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3336" cy="1150720"/>
            <wp:effectExtent l="19050" t="0" r="3614" b="0"/>
            <wp:docPr id="6" name="Obrázek 5" descr="logo adámkov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dámková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336" cy="11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3F" w:rsidRDefault="00D92D09" w:rsidP="00D92D09">
      <w:pPr>
        <w:jc w:val="center"/>
      </w:pPr>
      <w:r>
        <w:t xml:space="preserve">            </w:t>
      </w:r>
      <w:r>
        <w:rPr>
          <w:noProof/>
        </w:rPr>
        <w:drawing>
          <wp:inline distT="0" distB="0" distL="0" distR="0">
            <wp:extent cx="1790700" cy="1790700"/>
            <wp:effectExtent l="19050" t="0" r="0" b="0"/>
            <wp:docPr id="8" name="Obrázek 7" descr="logo nej mar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ej marke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3381375" cy="1352550"/>
            <wp:effectExtent l="19050" t="0" r="9525" b="0"/>
            <wp:docPr id="9" name="Obrázek 8" descr="logo we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eber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09" w:rsidRDefault="00D92D09" w:rsidP="00D92D09">
      <w:pPr>
        <w:jc w:val="center"/>
      </w:pPr>
    </w:p>
    <w:p w:rsidR="00D92D09" w:rsidRDefault="00D92D09" w:rsidP="00D92D09">
      <w:pPr>
        <w:jc w:val="center"/>
      </w:pPr>
      <w:r>
        <w:rPr>
          <w:noProof/>
        </w:rPr>
        <w:lastRenderedPageBreak/>
        <w:drawing>
          <wp:inline distT="0" distB="0" distL="0" distR="0">
            <wp:extent cx="3530159" cy="1142857"/>
            <wp:effectExtent l="19050" t="0" r="0" b="0"/>
            <wp:docPr id="11" name="Obrázek 10" descr="logo anima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imali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159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09" w:rsidRDefault="00D92D09" w:rsidP="00D92D09">
      <w:pPr>
        <w:jc w:val="center"/>
      </w:pPr>
    </w:p>
    <w:p w:rsidR="00D92D09" w:rsidRDefault="00D92D09" w:rsidP="00D92D09">
      <w:pPr>
        <w:jc w:val="center"/>
      </w:pPr>
      <w:r>
        <w:rPr>
          <w:noProof/>
        </w:rPr>
        <w:drawing>
          <wp:inline distT="0" distB="0" distL="0" distR="0">
            <wp:extent cx="6188710" cy="626745"/>
            <wp:effectExtent l="19050" t="0" r="2540" b="0"/>
            <wp:docPr id="12" name="Obrázek 11" descr="logo KC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CH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09" w:rsidRDefault="00D92D09" w:rsidP="00D92D09">
      <w:pPr>
        <w:jc w:val="center"/>
      </w:pPr>
    </w:p>
    <w:p w:rsidR="00D92D09" w:rsidRDefault="00D92D09" w:rsidP="00D92D09">
      <w:pPr>
        <w:jc w:val="center"/>
      </w:pPr>
    </w:p>
    <w:p w:rsidR="00D92D09" w:rsidRDefault="00D92D09" w:rsidP="00D92D09">
      <w:pPr>
        <w:jc w:val="center"/>
      </w:pPr>
    </w:p>
    <w:p w:rsidR="00D92D09" w:rsidRDefault="00D92D09" w:rsidP="00D92D09">
      <w:pPr>
        <w:jc w:val="center"/>
      </w:pPr>
      <w:r>
        <w:rPr>
          <w:noProof/>
        </w:rPr>
        <w:drawing>
          <wp:inline distT="0" distB="0" distL="0" distR="0">
            <wp:extent cx="2625263" cy="2887442"/>
            <wp:effectExtent l="19050" t="0" r="3637" b="0"/>
            <wp:docPr id="10" name="Obrázek 9" descr="Logo_Bestagility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estagility_fina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053" cy="28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17E1F">
        <w:t xml:space="preserve"> </w:t>
      </w:r>
      <w:r w:rsidR="00417E1F">
        <w:rPr>
          <w:noProof/>
        </w:rPr>
        <w:drawing>
          <wp:inline distT="0" distB="0" distL="0" distR="0">
            <wp:extent cx="2384506" cy="2309149"/>
            <wp:effectExtent l="19050" t="0" r="0" b="0"/>
            <wp:docPr id="2" name="Obrázek 1" descr="logo knírač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nírač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271" cy="231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D09" w:rsidSect="00D92D0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33F"/>
    <w:rsid w:val="000853B7"/>
    <w:rsid w:val="000E26D5"/>
    <w:rsid w:val="0010559C"/>
    <w:rsid w:val="002C7FD2"/>
    <w:rsid w:val="0037033F"/>
    <w:rsid w:val="00417E1F"/>
    <w:rsid w:val="00535942"/>
    <w:rsid w:val="007378CF"/>
    <w:rsid w:val="007419D9"/>
    <w:rsid w:val="00781BE8"/>
    <w:rsid w:val="008E36B9"/>
    <w:rsid w:val="0091158B"/>
    <w:rsid w:val="009814FE"/>
    <w:rsid w:val="00A701EE"/>
    <w:rsid w:val="00D2449B"/>
    <w:rsid w:val="00D560F1"/>
    <w:rsid w:val="00D83803"/>
    <w:rsid w:val="00D92D09"/>
    <w:rsid w:val="00E25190"/>
    <w:rsid w:val="00EF6C04"/>
    <w:rsid w:val="00F068F2"/>
    <w:rsid w:val="00F45615"/>
    <w:rsid w:val="00F6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F55DE0-96A9-4E56-9F64-CCCFACCA1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7378CF"/>
    <w:rPr>
      <w:b/>
      <w:bCs/>
    </w:rPr>
  </w:style>
  <w:style w:type="paragraph" w:styleId="Normlnweb">
    <w:name w:val="Normal (Web)"/>
    <w:basedOn w:val="Normln"/>
    <w:uiPriority w:val="99"/>
    <w:unhideWhenUsed/>
    <w:rsid w:val="000E2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D92D0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2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2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9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hyperlink" Target="mailto:adrias@centrum.cz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536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Slezáková</dc:creator>
  <cp:lastModifiedBy>Veronika Urbančíková</cp:lastModifiedBy>
  <cp:revision>2</cp:revision>
  <dcterms:created xsi:type="dcterms:W3CDTF">2017-03-08T20:48:00Z</dcterms:created>
  <dcterms:modified xsi:type="dcterms:W3CDTF">2017-03-08T20:48:00Z</dcterms:modified>
</cp:coreProperties>
</file>